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Default="00570C89">
      <w:pPr>
        <w:rPr>
          <w:rtl/>
        </w:rPr>
      </w:pPr>
    </w:p>
    <w:p w:rsidR="00B80A23" w:rsidRPr="00E84655" w:rsidRDefault="00B80A23">
      <w:pPr>
        <w:rPr>
          <w:sz w:val="26"/>
          <w:szCs w:val="26"/>
          <w:rtl/>
        </w:rPr>
      </w:pPr>
    </w:p>
    <w:p w:rsidR="00B80A23" w:rsidRPr="00E84655" w:rsidRDefault="00B80A23" w:rsidP="00581890">
      <w:pPr>
        <w:tabs>
          <w:tab w:val="left" w:pos="5246"/>
        </w:tabs>
        <w:ind w:right="-900"/>
        <w:rPr>
          <w:b/>
          <w:bCs/>
          <w:sz w:val="26"/>
          <w:szCs w:val="26"/>
          <w:rtl/>
        </w:rPr>
      </w:pPr>
      <w:r w:rsidRPr="00E84655">
        <w:rPr>
          <w:rFonts w:hint="cs"/>
          <w:b/>
          <w:bCs/>
          <w:sz w:val="26"/>
          <w:szCs w:val="26"/>
          <w:rtl/>
        </w:rPr>
        <w:tab/>
        <w:t>האגף לעידוד תיירות פנים</w:t>
      </w:r>
    </w:p>
    <w:p w:rsidR="00B80A23" w:rsidRPr="00E84655" w:rsidRDefault="00B80A23" w:rsidP="00C40C3E">
      <w:pPr>
        <w:tabs>
          <w:tab w:val="left" w:pos="5246"/>
        </w:tabs>
        <w:ind w:right="-900"/>
        <w:rPr>
          <w:rFonts w:hint="cs"/>
          <w:sz w:val="26"/>
          <w:szCs w:val="26"/>
          <w:rtl/>
        </w:rPr>
      </w:pPr>
      <w:r w:rsidRPr="00E84655">
        <w:rPr>
          <w:rFonts w:hint="cs"/>
          <w:b/>
          <w:bCs/>
          <w:sz w:val="26"/>
          <w:szCs w:val="26"/>
          <w:rtl/>
        </w:rPr>
        <w:tab/>
      </w:r>
      <w:r w:rsidR="00C40C3E" w:rsidRPr="00E84655">
        <w:rPr>
          <w:rFonts w:hint="eastAsia"/>
          <w:sz w:val="26"/>
          <w:szCs w:val="26"/>
          <w:rtl/>
        </w:rPr>
        <w:t>‏ח</w:t>
      </w:r>
      <w:r w:rsidR="00C40C3E" w:rsidRPr="00E84655">
        <w:rPr>
          <w:sz w:val="26"/>
          <w:szCs w:val="26"/>
          <w:rtl/>
        </w:rPr>
        <w:t>' טבת תשע"ב</w:t>
      </w:r>
    </w:p>
    <w:p w:rsidR="00C40C3E" w:rsidRPr="00E84655" w:rsidRDefault="00C40C3E" w:rsidP="00C40C3E">
      <w:pPr>
        <w:tabs>
          <w:tab w:val="left" w:pos="5246"/>
        </w:tabs>
        <w:ind w:right="-900"/>
        <w:rPr>
          <w:rFonts w:hint="cs"/>
          <w:sz w:val="26"/>
          <w:szCs w:val="26"/>
          <w:rtl/>
        </w:rPr>
      </w:pPr>
      <w:r w:rsidRPr="00E84655">
        <w:rPr>
          <w:rFonts w:hint="cs"/>
          <w:sz w:val="26"/>
          <w:szCs w:val="26"/>
          <w:rtl/>
        </w:rPr>
        <w:tab/>
      </w:r>
      <w:r w:rsidRPr="00E84655">
        <w:rPr>
          <w:rFonts w:hint="eastAsia"/>
          <w:sz w:val="26"/>
          <w:szCs w:val="26"/>
          <w:rtl/>
        </w:rPr>
        <w:t>‏</w:t>
      </w:r>
      <w:r w:rsidRPr="00E84655">
        <w:rPr>
          <w:sz w:val="26"/>
          <w:szCs w:val="26"/>
          <w:rtl/>
        </w:rPr>
        <w:t>03 ינואר 2012</w:t>
      </w:r>
    </w:p>
    <w:p w:rsidR="00C40C3E" w:rsidRPr="00E84655" w:rsidRDefault="00C40C3E" w:rsidP="00C40C3E">
      <w:pPr>
        <w:tabs>
          <w:tab w:val="left" w:pos="5246"/>
        </w:tabs>
        <w:ind w:right="-900"/>
        <w:rPr>
          <w:sz w:val="26"/>
          <w:szCs w:val="26"/>
          <w:rtl/>
        </w:rPr>
      </w:pPr>
    </w:p>
    <w:p w:rsidR="00B80A23" w:rsidRPr="00E84655" w:rsidRDefault="00B80A23" w:rsidP="00B80A23">
      <w:pPr>
        <w:tabs>
          <w:tab w:val="left" w:pos="5246"/>
        </w:tabs>
        <w:ind w:right="-900"/>
        <w:rPr>
          <w:sz w:val="26"/>
          <w:szCs w:val="26"/>
          <w:rtl/>
        </w:rPr>
      </w:pPr>
      <w:r w:rsidRPr="00E84655">
        <w:rPr>
          <w:rFonts w:hint="cs"/>
          <w:sz w:val="26"/>
          <w:szCs w:val="26"/>
          <w:rtl/>
        </w:rPr>
        <w:tab/>
      </w:r>
      <w:r w:rsidR="009753C5" w:rsidRPr="00E84655">
        <w:rPr>
          <w:sz w:val="26"/>
          <w:szCs w:val="26"/>
          <w:rtl/>
        </w:rPr>
        <w:t>2011-0010-244</w:t>
      </w:r>
    </w:p>
    <w:p w:rsidR="00B80A23" w:rsidRPr="00E84655" w:rsidRDefault="00B80A23" w:rsidP="00B80A23">
      <w:pPr>
        <w:tabs>
          <w:tab w:val="left" w:pos="5246"/>
        </w:tabs>
        <w:ind w:right="-900"/>
        <w:rPr>
          <w:b/>
          <w:bCs/>
          <w:sz w:val="26"/>
          <w:szCs w:val="26"/>
          <w:rtl/>
        </w:rPr>
      </w:pPr>
    </w:p>
    <w:p w:rsidR="00B80A23" w:rsidRPr="00E84655" w:rsidRDefault="00B80A23" w:rsidP="0042757A">
      <w:pPr>
        <w:tabs>
          <w:tab w:val="left" w:pos="5246"/>
        </w:tabs>
        <w:ind w:right="-900"/>
        <w:rPr>
          <w:b/>
          <w:bCs/>
          <w:sz w:val="26"/>
          <w:szCs w:val="26"/>
          <w:rtl/>
        </w:rPr>
      </w:pPr>
      <w:r w:rsidRPr="00E84655">
        <w:rPr>
          <w:rFonts w:hint="cs"/>
          <w:b/>
          <w:bCs/>
          <w:sz w:val="26"/>
          <w:szCs w:val="26"/>
          <w:rtl/>
        </w:rPr>
        <w:t>אל</w:t>
      </w:r>
      <w:r w:rsidR="008305FF" w:rsidRPr="00E84655">
        <w:rPr>
          <w:rFonts w:hint="cs"/>
          <w:b/>
          <w:bCs/>
          <w:sz w:val="26"/>
          <w:szCs w:val="26"/>
          <w:rtl/>
        </w:rPr>
        <w:t>:</w:t>
      </w:r>
      <w:r w:rsidR="0042757A" w:rsidRPr="00E84655">
        <w:rPr>
          <w:rFonts w:hint="cs"/>
          <w:b/>
          <w:bCs/>
          <w:sz w:val="26"/>
          <w:szCs w:val="26"/>
          <w:rtl/>
        </w:rPr>
        <w:t xml:space="preserve"> </w:t>
      </w:r>
      <w:r w:rsidR="009753C5" w:rsidRPr="00E84655">
        <w:rPr>
          <w:b/>
          <w:bCs/>
          <w:sz w:val="26"/>
          <w:szCs w:val="26"/>
          <w:rtl/>
        </w:rPr>
        <w:t>גב' דיאנה קריכלי</w:t>
      </w:r>
      <w:r w:rsidR="0042757A" w:rsidRPr="00E84655">
        <w:rPr>
          <w:rFonts w:hint="cs"/>
          <w:b/>
          <w:bCs/>
          <w:sz w:val="26"/>
          <w:szCs w:val="26"/>
          <w:rtl/>
        </w:rPr>
        <w:t>,</w:t>
      </w:r>
      <w:r w:rsidR="009753C5" w:rsidRPr="00E84655">
        <w:rPr>
          <w:b/>
          <w:bCs/>
          <w:sz w:val="26"/>
          <w:szCs w:val="26"/>
          <w:rtl/>
        </w:rPr>
        <w:t xml:space="preserve"> מנהל</w:t>
      </w:r>
      <w:r w:rsidR="0042757A" w:rsidRPr="00E84655">
        <w:rPr>
          <w:rFonts w:hint="cs"/>
          <w:b/>
          <w:bCs/>
          <w:sz w:val="26"/>
          <w:szCs w:val="26"/>
          <w:rtl/>
        </w:rPr>
        <w:t>ת</w:t>
      </w:r>
      <w:r w:rsidR="009753C5" w:rsidRPr="00E84655">
        <w:rPr>
          <w:b/>
          <w:bCs/>
          <w:sz w:val="26"/>
          <w:szCs w:val="26"/>
          <w:rtl/>
        </w:rPr>
        <w:t xml:space="preserve"> ענף ועדת מכרזים</w:t>
      </w:r>
    </w:p>
    <w:p w:rsidR="002429B5" w:rsidRPr="00E84655" w:rsidRDefault="002429B5" w:rsidP="00B80A23">
      <w:pPr>
        <w:tabs>
          <w:tab w:val="left" w:pos="5246"/>
        </w:tabs>
        <w:ind w:right="-900"/>
        <w:jc w:val="center"/>
        <w:rPr>
          <w:sz w:val="26"/>
          <w:szCs w:val="26"/>
          <w:rtl/>
        </w:rPr>
      </w:pPr>
    </w:p>
    <w:p w:rsidR="00B80A23" w:rsidRPr="00E84655" w:rsidRDefault="00B80A23" w:rsidP="00C40C3E">
      <w:pPr>
        <w:tabs>
          <w:tab w:val="left" w:pos="5246"/>
        </w:tabs>
        <w:ind w:right="-900"/>
        <w:jc w:val="center"/>
        <w:rPr>
          <w:b/>
          <w:bCs/>
          <w:sz w:val="26"/>
          <w:szCs w:val="26"/>
          <w:rtl/>
        </w:rPr>
      </w:pPr>
      <w:r w:rsidRPr="00E84655">
        <w:rPr>
          <w:rFonts w:hint="cs"/>
          <w:sz w:val="26"/>
          <w:szCs w:val="26"/>
          <w:rtl/>
        </w:rPr>
        <w:t>הנדון</w:t>
      </w:r>
      <w:r w:rsidRPr="00E84655">
        <w:rPr>
          <w:rFonts w:hint="cs"/>
          <w:b/>
          <w:bCs/>
          <w:sz w:val="26"/>
          <w:szCs w:val="26"/>
          <w:rtl/>
        </w:rPr>
        <w:t xml:space="preserve">: </w:t>
      </w:r>
      <w:r w:rsidR="00C40C3E" w:rsidRPr="00E84655">
        <w:rPr>
          <w:rFonts w:hint="cs"/>
          <w:b/>
          <w:bCs/>
          <w:sz w:val="26"/>
          <w:szCs w:val="26"/>
          <w:u w:val="single"/>
          <w:rtl/>
        </w:rPr>
        <w:t xml:space="preserve">מיזם משותף </w:t>
      </w:r>
      <w:r w:rsidR="009753C5" w:rsidRPr="00E84655">
        <w:rPr>
          <w:b/>
          <w:bCs/>
          <w:sz w:val="26"/>
          <w:szCs w:val="26"/>
          <w:u w:val="single"/>
          <w:rtl/>
        </w:rPr>
        <w:t xml:space="preserve"> עם התאחדות המלונות אילת</w:t>
      </w:r>
    </w:p>
    <w:p w:rsidR="00E84655" w:rsidRPr="00E84655" w:rsidRDefault="00E84655" w:rsidP="00B80A23">
      <w:pPr>
        <w:tabs>
          <w:tab w:val="left" w:pos="5246"/>
        </w:tabs>
        <w:ind w:right="-900"/>
        <w:rPr>
          <w:rFonts w:hint="cs"/>
          <w:sz w:val="26"/>
          <w:szCs w:val="26"/>
          <w:rtl/>
        </w:rPr>
      </w:pPr>
      <w:bookmarkStart w:id="0" w:name="_GoBack"/>
      <w:bookmarkEnd w:id="0"/>
    </w:p>
    <w:p w:rsidR="00B80A23" w:rsidRPr="00E84655" w:rsidRDefault="00E84655" w:rsidP="00B80A23">
      <w:pPr>
        <w:tabs>
          <w:tab w:val="left" w:pos="5246"/>
        </w:tabs>
        <w:ind w:right="-900"/>
        <w:rPr>
          <w:rFonts w:hint="cs"/>
          <w:sz w:val="26"/>
          <w:szCs w:val="26"/>
          <w:rtl/>
        </w:rPr>
      </w:pPr>
      <w:r w:rsidRPr="00E84655">
        <w:rPr>
          <w:rFonts w:hint="cs"/>
          <w:b/>
          <w:bCs/>
          <w:sz w:val="26"/>
          <w:szCs w:val="26"/>
          <w:rtl/>
        </w:rPr>
        <w:t>היקף התקשרות</w:t>
      </w:r>
      <w:r w:rsidRPr="00E84655">
        <w:rPr>
          <w:rFonts w:hint="cs"/>
          <w:sz w:val="26"/>
          <w:szCs w:val="26"/>
          <w:rtl/>
        </w:rPr>
        <w:t xml:space="preserve">: 500,000 ₪ </w:t>
      </w:r>
    </w:p>
    <w:p w:rsidR="00E84655" w:rsidRPr="00E84655" w:rsidRDefault="00E84655" w:rsidP="00B80A23">
      <w:pPr>
        <w:tabs>
          <w:tab w:val="left" w:pos="5246"/>
        </w:tabs>
        <w:ind w:right="-900"/>
        <w:rPr>
          <w:rFonts w:hint="cs"/>
          <w:sz w:val="26"/>
          <w:szCs w:val="26"/>
          <w:rtl/>
        </w:rPr>
      </w:pPr>
    </w:p>
    <w:p w:rsidR="00E84655" w:rsidRPr="00E84655" w:rsidRDefault="00E84655" w:rsidP="00B80A23">
      <w:pPr>
        <w:tabs>
          <w:tab w:val="left" w:pos="5246"/>
        </w:tabs>
        <w:ind w:right="-900"/>
        <w:rPr>
          <w:rFonts w:hint="cs"/>
          <w:sz w:val="26"/>
          <w:szCs w:val="26"/>
          <w:rtl/>
        </w:rPr>
      </w:pPr>
      <w:r w:rsidRPr="00E84655">
        <w:rPr>
          <w:rFonts w:hint="cs"/>
          <w:b/>
          <w:bCs/>
          <w:sz w:val="26"/>
          <w:szCs w:val="26"/>
          <w:rtl/>
        </w:rPr>
        <w:t>תוקף התקשרות:</w:t>
      </w:r>
      <w:r w:rsidRPr="00E84655">
        <w:rPr>
          <w:rFonts w:hint="cs"/>
          <w:sz w:val="26"/>
          <w:szCs w:val="26"/>
          <w:rtl/>
        </w:rPr>
        <w:t xml:space="preserve"> 1/2/2012 ועד יום 31/12/2012</w:t>
      </w:r>
    </w:p>
    <w:p w:rsidR="00E84655" w:rsidRPr="00E84655" w:rsidRDefault="00E84655" w:rsidP="00B80A23">
      <w:pPr>
        <w:tabs>
          <w:tab w:val="left" w:pos="5246"/>
        </w:tabs>
        <w:ind w:right="-900"/>
        <w:rPr>
          <w:rFonts w:hint="cs"/>
          <w:sz w:val="26"/>
          <w:szCs w:val="26"/>
          <w:rtl/>
        </w:rPr>
      </w:pPr>
    </w:p>
    <w:p w:rsidR="00E84655" w:rsidRPr="00E84655" w:rsidRDefault="00E84655" w:rsidP="00B80A23">
      <w:pPr>
        <w:tabs>
          <w:tab w:val="left" w:pos="5246"/>
        </w:tabs>
        <w:ind w:right="-900"/>
        <w:rPr>
          <w:b/>
          <w:bCs/>
          <w:sz w:val="26"/>
          <w:szCs w:val="26"/>
          <w:rtl/>
        </w:rPr>
      </w:pPr>
      <w:r w:rsidRPr="00E84655">
        <w:rPr>
          <w:rFonts w:hint="cs"/>
          <w:b/>
          <w:bCs/>
          <w:sz w:val="26"/>
          <w:szCs w:val="26"/>
          <w:rtl/>
        </w:rPr>
        <w:t>ח"פ:</w:t>
      </w:r>
      <w:r w:rsidRPr="00E84655">
        <w:rPr>
          <w:rFonts w:ascii="Arial" w:hAnsi="Arial" w:cs="Arial"/>
          <w:color w:val="FF0000"/>
          <w:sz w:val="26"/>
          <w:szCs w:val="26"/>
          <w:rtl/>
        </w:rPr>
        <w:t xml:space="preserve"> </w:t>
      </w:r>
      <w:r w:rsidRPr="00E84655">
        <w:rPr>
          <w:rFonts w:ascii="Arial" w:hAnsi="Arial"/>
          <w:sz w:val="26"/>
          <w:szCs w:val="26"/>
          <w:rtl/>
        </w:rPr>
        <w:t>580245819</w:t>
      </w:r>
    </w:p>
    <w:p w:rsidR="0042757A" w:rsidRDefault="0042757A" w:rsidP="0042757A">
      <w:pPr>
        <w:tabs>
          <w:tab w:val="left" w:pos="5246"/>
        </w:tabs>
        <w:rPr>
          <w:rFonts w:hint="cs"/>
          <w:rtl/>
        </w:rPr>
      </w:pPr>
    </w:p>
    <w:p w:rsidR="00C40C3E" w:rsidRDefault="00C40C3E" w:rsidP="0042757A">
      <w:pPr>
        <w:tabs>
          <w:tab w:val="left" w:pos="5246"/>
        </w:tabs>
        <w:rPr>
          <w:rtl/>
        </w:rPr>
      </w:pPr>
    </w:p>
    <w:p w:rsidR="0042757A" w:rsidRDefault="0042757A" w:rsidP="00E84655">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42757A" w:rsidRDefault="0042757A" w:rsidP="00E84655">
      <w:pPr>
        <w:jc w:val="both"/>
        <w:rPr>
          <w:rFonts w:ascii="Arial" w:hAnsi="Arial" w:cs="Arial"/>
          <w:rtl/>
        </w:rPr>
      </w:pPr>
    </w:p>
    <w:p w:rsidR="0042757A" w:rsidRDefault="0042757A" w:rsidP="00E84655">
      <w:pPr>
        <w:jc w:val="both"/>
        <w:rPr>
          <w:rFonts w:ascii="Calibri" w:hAnsi="Calibri" w:cs="Calibri"/>
          <w:rtl/>
        </w:rPr>
      </w:pPr>
      <w:r>
        <w:rPr>
          <w:rFonts w:hint="cs"/>
          <w:color w:val="000000"/>
          <w:rtl/>
        </w:rPr>
        <w:t xml:space="preserve">במסגרת הנ"ל, מעוניין האגף לבצע מיזם משותף עם </w:t>
      </w:r>
      <w:r>
        <w:rPr>
          <w:rFonts w:hint="cs"/>
          <w:rtl/>
        </w:rPr>
        <w:t>גורמי תיירות באזור אילת לצורך שיווק  תיירות באמצעות מרחב אילת וחבל איילות,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42757A" w:rsidRPr="00BC0B38" w:rsidRDefault="0042757A" w:rsidP="0042757A">
      <w:pPr>
        <w:rPr>
          <w:rFonts w:ascii="Calibri" w:eastAsia="Calibri" w:hAnsi="Calibri" w:cs="Calibri"/>
          <w:sz w:val="22"/>
          <w:szCs w:val="22"/>
          <w:rtl/>
        </w:rPr>
      </w:pPr>
    </w:p>
    <w:tbl>
      <w:tblPr>
        <w:tblpPr w:leftFromText="171" w:rightFromText="171" w:vertAnchor="text" w:horzAnchor="margin" w:tblpXSpec="right" w:tblpYSpec="center"/>
        <w:bidiVisual/>
        <w:tblW w:w="9004" w:type="dxa"/>
        <w:tblCellMar>
          <w:left w:w="0" w:type="dxa"/>
          <w:right w:w="0" w:type="dxa"/>
        </w:tblCellMar>
        <w:tblLook w:val="04A0" w:firstRow="1" w:lastRow="0" w:firstColumn="1" w:lastColumn="0" w:noHBand="0" w:noVBand="1"/>
      </w:tblPr>
      <w:tblGrid>
        <w:gridCol w:w="2058"/>
        <w:gridCol w:w="1452"/>
        <w:gridCol w:w="1440"/>
        <w:gridCol w:w="1440"/>
        <w:gridCol w:w="2614"/>
      </w:tblGrid>
      <w:tr w:rsidR="0042757A" w:rsidTr="00E84655">
        <w:trPr>
          <w:trHeight w:val="557"/>
        </w:trPr>
        <w:tc>
          <w:tcPr>
            <w:tcW w:w="205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757A" w:rsidRPr="00BC0B38" w:rsidRDefault="0042757A" w:rsidP="003F3D5F">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4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757A" w:rsidRPr="00BC0B38" w:rsidRDefault="0042757A" w:rsidP="003F3D5F">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757A" w:rsidRPr="00BC0B38" w:rsidRDefault="0042757A" w:rsidP="003F3D5F">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757A" w:rsidRPr="00BC0B38" w:rsidRDefault="0042757A" w:rsidP="003F3D5F">
            <w:pPr>
              <w:overflowPunct w:val="0"/>
              <w:autoSpaceDE w:val="0"/>
              <w:autoSpaceDN w:val="0"/>
              <w:jc w:val="center"/>
              <w:rPr>
                <w:rFonts w:ascii="Calibri" w:eastAsia="Calibri" w:hAnsi="Calibri" w:cs="Calibri"/>
                <w:b/>
                <w:bCs/>
                <w:lang w:eastAsia="he-IL"/>
              </w:rPr>
            </w:pPr>
            <w:r>
              <w:rPr>
                <w:rFonts w:hint="cs"/>
                <w:b/>
                <w:bCs/>
                <w:rtl/>
              </w:rPr>
              <w:t>סה"כ המיזם</w:t>
            </w:r>
          </w:p>
        </w:tc>
        <w:tc>
          <w:tcPr>
            <w:tcW w:w="261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757A" w:rsidRPr="00BC0B38" w:rsidRDefault="0042757A" w:rsidP="003F3D5F">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42757A" w:rsidTr="00E84655">
        <w:tc>
          <w:tcPr>
            <w:tcW w:w="20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757A" w:rsidRPr="00D71139" w:rsidRDefault="0042757A" w:rsidP="003F3D5F">
            <w:pPr>
              <w:rPr>
                <w:rFonts w:ascii="Arial" w:hAnsi="Arial"/>
                <w:b/>
                <w:bCs/>
                <w:sz w:val="26"/>
                <w:szCs w:val="26"/>
              </w:rPr>
            </w:pPr>
            <w:r w:rsidRPr="00D71139">
              <w:rPr>
                <w:rFonts w:ascii="Arial" w:hAnsi="Arial" w:hint="cs"/>
                <w:b/>
                <w:bCs/>
                <w:sz w:val="26"/>
                <w:szCs w:val="26"/>
                <w:rtl/>
              </w:rPr>
              <w:t>התאחדות המלונות, אילת</w:t>
            </w:r>
          </w:p>
        </w:tc>
        <w:tc>
          <w:tcPr>
            <w:tcW w:w="1452" w:type="dxa"/>
            <w:tcBorders>
              <w:top w:val="nil"/>
              <w:left w:val="nil"/>
              <w:bottom w:val="single" w:sz="8" w:space="0" w:color="auto"/>
              <w:right w:val="single" w:sz="8" w:space="0" w:color="auto"/>
            </w:tcBorders>
            <w:tcMar>
              <w:top w:w="0" w:type="dxa"/>
              <w:left w:w="108" w:type="dxa"/>
              <w:bottom w:w="0" w:type="dxa"/>
              <w:right w:w="108" w:type="dxa"/>
            </w:tcMar>
          </w:tcPr>
          <w:p w:rsidR="0042757A" w:rsidRDefault="00E84655" w:rsidP="003F3D5F">
            <w:pPr>
              <w:bidi w:val="0"/>
              <w:jc w:val="right"/>
              <w:rPr>
                <w:rFonts w:ascii="Arial" w:hAnsi="Arial" w:cs="Arial"/>
                <w:sz w:val="20"/>
                <w:szCs w:val="20"/>
              </w:rPr>
            </w:pPr>
            <w:r w:rsidRPr="00E84655">
              <w:rPr>
                <w:rFonts w:hint="cs"/>
                <w:sz w:val="26"/>
                <w:szCs w:val="26"/>
                <w:rtl/>
              </w:rPr>
              <w:t>500,000 ₪</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rsidR="0042757A" w:rsidRDefault="00E84655" w:rsidP="003F3D5F">
            <w:pPr>
              <w:bidi w:val="0"/>
              <w:jc w:val="right"/>
              <w:rPr>
                <w:rFonts w:ascii="Arial" w:hAnsi="Arial" w:cs="Arial"/>
                <w:sz w:val="20"/>
                <w:szCs w:val="20"/>
              </w:rPr>
            </w:pPr>
            <w:r w:rsidRPr="00E84655">
              <w:rPr>
                <w:rFonts w:hint="cs"/>
                <w:sz w:val="26"/>
                <w:szCs w:val="26"/>
                <w:rtl/>
              </w:rPr>
              <w:t>500,000 ₪</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42757A" w:rsidRPr="00D71139" w:rsidRDefault="00E84655" w:rsidP="0042757A">
            <w:pPr>
              <w:bidi w:val="0"/>
              <w:jc w:val="right"/>
              <w:rPr>
                <w:rFonts w:ascii="Arial" w:hAnsi="Arial"/>
                <w:sz w:val="26"/>
                <w:szCs w:val="26"/>
              </w:rPr>
            </w:pPr>
            <w:r w:rsidRPr="00D71139">
              <w:rPr>
                <w:rFonts w:ascii="Arial" w:hAnsi="Arial" w:hint="cs"/>
                <w:sz w:val="26"/>
                <w:szCs w:val="26"/>
                <w:rtl/>
              </w:rPr>
              <w:t xml:space="preserve">1,000,000 ₪ </w:t>
            </w:r>
          </w:p>
        </w:tc>
        <w:tc>
          <w:tcPr>
            <w:tcW w:w="2614" w:type="dxa"/>
            <w:tcBorders>
              <w:top w:val="nil"/>
              <w:left w:val="nil"/>
              <w:bottom w:val="single" w:sz="8" w:space="0" w:color="auto"/>
              <w:right w:val="single" w:sz="8" w:space="0" w:color="auto"/>
            </w:tcBorders>
            <w:tcMar>
              <w:top w:w="0" w:type="dxa"/>
              <w:left w:w="108" w:type="dxa"/>
              <w:bottom w:w="0" w:type="dxa"/>
              <w:right w:w="108" w:type="dxa"/>
            </w:tcMar>
            <w:hideMark/>
          </w:tcPr>
          <w:p w:rsidR="0042757A" w:rsidRDefault="0042757A" w:rsidP="002429B5">
            <w:pPr>
              <w:rPr>
                <w:rFonts w:ascii="Arial" w:hAnsi="Arial" w:cs="Arial"/>
                <w:sz w:val="20"/>
                <w:szCs w:val="20"/>
              </w:rPr>
            </w:pPr>
            <w:r>
              <w:rPr>
                <w:rFonts w:ascii="Arial" w:hAnsi="Arial" w:cs="Arial"/>
                <w:sz w:val="20"/>
                <w:szCs w:val="20"/>
                <w:rtl/>
              </w:rPr>
              <w:t>רדיו , עיתונות, אינטרנט</w:t>
            </w:r>
            <w:r>
              <w:rPr>
                <w:rFonts w:ascii="Arial" w:hAnsi="Arial" w:cs="Arial" w:hint="cs"/>
                <w:sz w:val="20"/>
                <w:szCs w:val="20"/>
                <w:rtl/>
              </w:rPr>
              <w:t>.</w:t>
            </w:r>
            <w:r>
              <w:rPr>
                <w:rFonts w:ascii="Arial" w:hAnsi="Arial" w:cs="Arial"/>
                <w:sz w:val="20"/>
                <w:szCs w:val="20"/>
                <w:rtl/>
              </w:rPr>
              <w:t xml:space="preserve"> </w:t>
            </w:r>
            <w:r>
              <w:rPr>
                <w:rFonts w:ascii="Arial" w:hAnsi="Arial" w:cs="Arial" w:hint="cs"/>
                <w:sz w:val="20"/>
                <w:szCs w:val="20"/>
                <w:rtl/>
              </w:rPr>
              <w:t>קידום קמפיין חורף</w:t>
            </w:r>
            <w:r w:rsidR="002429B5">
              <w:rPr>
                <w:rFonts w:ascii="Arial" w:hAnsi="Arial" w:cs="Arial" w:hint="cs"/>
                <w:sz w:val="20"/>
                <w:szCs w:val="20"/>
                <w:rtl/>
              </w:rPr>
              <w:t>. חלקו של המשרד מועבר ללפ"מ.</w:t>
            </w:r>
          </w:p>
        </w:tc>
      </w:tr>
    </w:tbl>
    <w:p w:rsidR="0042757A" w:rsidRPr="002D1024" w:rsidRDefault="0042757A" w:rsidP="0042757A">
      <w:pPr>
        <w:rPr>
          <w:rFonts w:ascii="Arial" w:hAnsi="Arial"/>
          <w:rtl/>
        </w:rPr>
      </w:pPr>
      <w:r w:rsidRPr="002D1024">
        <w:rPr>
          <w:rFonts w:ascii="Arial" w:hAnsi="Arial"/>
          <w:rtl/>
        </w:rPr>
        <w:t>רצ"ב :</w:t>
      </w:r>
    </w:p>
    <w:p w:rsidR="0042757A" w:rsidRPr="002D1024" w:rsidRDefault="0042757A" w:rsidP="0042757A">
      <w:pPr>
        <w:rPr>
          <w:rFonts w:ascii="Arial" w:hAnsi="Arial"/>
          <w:rtl/>
        </w:rPr>
      </w:pPr>
      <w:r w:rsidRPr="002D1024">
        <w:rPr>
          <w:rFonts w:hint="cs"/>
          <w:rtl/>
        </w:rPr>
        <w:t>טבלה המפרטת מיזמים משותפים בשנת 2012.</w:t>
      </w:r>
    </w:p>
    <w:p w:rsidR="0042757A" w:rsidRPr="002D1024" w:rsidRDefault="0042757A" w:rsidP="0042757A">
      <w:pPr>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42757A" w:rsidRPr="002D1024" w:rsidRDefault="0042757A" w:rsidP="0042757A">
      <w:pPr>
        <w:rPr>
          <w:rFonts w:ascii="Arial" w:hAnsi="Arial"/>
          <w:sz w:val="22"/>
          <w:szCs w:val="22"/>
          <w:rtl/>
        </w:rPr>
      </w:pPr>
      <w:r w:rsidRPr="002D1024">
        <w:rPr>
          <w:rFonts w:hint="cs"/>
          <w:color w:val="000000"/>
          <w:rtl/>
        </w:rPr>
        <w:t xml:space="preserve">חוזר מנכ"ל 1/2007  </w:t>
      </w:r>
    </w:p>
    <w:p w:rsidR="0042757A" w:rsidRPr="002D1024" w:rsidRDefault="0042757A" w:rsidP="00E84655">
      <w:pPr>
        <w:jc w:val="both"/>
        <w:rPr>
          <w:rFonts w:ascii="Arial" w:hAnsi="Arial"/>
          <w:rtl/>
        </w:rPr>
      </w:pPr>
    </w:p>
    <w:p w:rsidR="0042757A" w:rsidRPr="002D1024" w:rsidRDefault="0042757A" w:rsidP="00E84655">
      <w:pPr>
        <w:jc w:val="both"/>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42757A" w:rsidRPr="002D1024" w:rsidRDefault="0042757A" w:rsidP="0042757A">
      <w:pPr>
        <w:rPr>
          <w:rFonts w:ascii="Arial" w:hAnsi="Arial"/>
          <w:rtl/>
        </w:rPr>
      </w:pPr>
    </w:p>
    <w:p w:rsidR="0042757A" w:rsidRPr="002D1024" w:rsidRDefault="0042757A" w:rsidP="0042757A">
      <w:pPr>
        <w:rPr>
          <w:rFonts w:ascii="Arial" w:hAnsi="Arial"/>
          <w:rtl/>
        </w:rPr>
      </w:pPr>
    </w:p>
    <w:p w:rsidR="0042757A" w:rsidRPr="002D1024" w:rsidRDefault="0042757A" w:rsidP="00E84655">
      <w:pPr>
        <w:ind w:left="5040" w:firstLine="720"/>
        <w:rPr>
          <w:rFonts w:ascii="Arial" w:hAnsi="Arial"/>
          <w:rtl/>
        </w:rPr>
      </w:pPr>
      <w:r w:rsidRPr="002D1024">
        <w:rPr>
          <w:rFonts w:ascii="Arial" w:hAnsi="Arial"/>
          <w:rtl/>
        </w:rPr>
        <w:t>ב</w:t>
      </w:r>
      <w:r w:rsidR="00E84655">
        <w:rPr>
          <w:rFonts w:ascii="Arial" w:hAnsi="Arial" w:hint="cs"/>
          <w:rtl/>
        </w:rPr>
        <w:t xml:space="preserve"> </w:t>
      </w:r>
      <w:r w:rsidRPr="002D1024">
        <w:rPr>
          <w:rFonts w:ascii="Arial" w:hAnsi="Arial"/>
          <w:rtl/>
        </w:rPr>
        <w:t>ב</w:t>
      </w:r>
      <w:r w:rsidR="00E84655">
        <w:rPr>
          <w:rFonts w:ascii="Arial" w:hAnsi="Arial" w:hint="cs"/>
          <w:rtl/>
        </w:rPr>
        <w:t xml:space="preserve"> </w:t>
      </w:r>
      <w:r w:rsidRPr="002D1024">
        <w:rPr>
          <w:rFonts w:ascii="Arial" w:hAnsi="Arial"/>
          <w:rtl/>
        </w:rPr>
        <w:t>ר</w:t>
      </w:r>
      <w:r w:rsidR="00E84655">
        <w:rPr>
          <w:rFonts w:ascii="Arial" w:hAnsi="Arial" w:hint="cs"/>
          <w:rtl/>
        </w:rPr>
        <w:t xml:space="preserve"> </w:t>
      </w:r>
      <w:r w:rsidRPr="002D1024">
        <w:rPr>
          <w:rFonts w:ascii="Arial" w:hAnsi="Arial"/>
          <w:rtl/>
        </w:rPr>
        <w:t>כ</w:t>
      </w:r>
      <w:r w:rsidR="00E84655">
        <w:rPr>
          <w:rFonts w:ascii="Arial" w:hAnsi="Arial" w:hint="cs"/>
          <w:rtl/>
        </w:rPr>
        <w:t xml:space="preserve"> </w:t>
      </w:r>
      <w:r w:rsidRPr="002D1024">
        <w:rPr>
          <w:rFonts w:ascii="Arial" w:hAnsi="Arial"/>
          <w:rtl/>
        </w:rPr>
        <w:t>ה</w:t>
      </w:r>
      <w:r w:rsidR="00E84655">
        <w:rPr>
          <w:rFonts w:ascii="Arial" w:hAnsi="Arial" w:hint="cs"/>
          <w:rtl/>
        </w:rPr>
        <w:t xml:space="preserve">  </w:t>
      </w:r>
      <w:r w:rsidRPr="002D1024">
        <w:rPr>
          <w:rFonts w:ascii="Arial" w:hAnsi="Arial"/>
          <w:rtl/>
        </w:rPr>
        <w:t>,</w:t>
      </w:r>
    </w:p>
    <w:p w:rsidR="0042757A" w:rsidRPr="002D1024" w:rsidRDefault="0042757A" w:rsidP="0042757A">
      <w:pPr>
        <w:rPr>
          <w:rFonts w:ascii="Arial" w:hAnsi="Arial"/>
          <w:rtl/>
        </w:rPr>
      </w:pPr>
    </w:p>
    <w:p w:rsidR="0042757A" w:rsidRPr="002D1024" w:rsidRDefault="0042757A" w:rsidP="00E84655">
      <w:pPr>
        <w:ind w:left="5040" w:firstLine="720"/>
        <w:rPr>
          <w:rFonts w:ascii="Arial" w:hAnsi="Arial"/>
          <w:rtl/>
        </w:rPr>
      </w:pPr>
      <w:r w:rsidRPr="002D1024">
        <w:rPr>
          <w:rFonts w:ascii="Arial" w:hAnsi="Arial"/>
          <w:rtl/>
        </w:rPr>
        <w:t>דבורה מנצור</w:t>
      </w:r>
    </w:p>
    <w:p w:rsidR="00B80A23" w:rsidRPr="00B80A23" w:rsidRDefault="0042757A" w:rsidP="00E84655">
      <w:pPr>
        <w:ind w:left="4320" w:firstLine="720"/>
        <w:rPr>
          <w:b/>
          <w:bCs/>
          <w:sz w:val="28"/>
          <w:szCs w:val="28"/>
        </w:rPr>
      </w:pPr>
      <w:r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710" w:rsidRDefault="00FF3710">
      <w:r>
        <w:separator/>
      </w:r>
    </w:p>
  </w:endnote>
  <w:endnote w:type="continuationSeparator" w:id="0">
    <w:p w:rsidR="00FF3710" w:rsidRDefault="00FF3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D71139"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FF3710"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710" w:rsidRDefault="00FF3710">
      <w:r>
        <w:separator/>
      </w:r>
    </w:p>
  </w:footnote>
  <w:footnote w:type="continuationSeparator" w:id="0">
    <w:p w:rsidR="00FF3710" w:rsidRDefault="00FF37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D71139">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617"/>
    <w:rsid w:val="000067CE"/>
    <w:rsid w:val="00040F0F"/>
    <w:rsid w:val="0008075F"/>
    <w:rsid w:val="00082597"/>
    <w:rsid w:val="00135253"/>
    <w:rsid w:val="001A7B9A"/>
    <w:rsid w:val="00207562"/>
    <w:rsid w:val="002429B5"/>
    <w:rsid w:val="00252E70"/>
    <w:rsid w:val="0028777C"/>
    <w:rsid w:val="002A783E"/>
    <w:rsid w:val="002E5AAA"/>
    <w:rsid w:val="0034615E"/>
    <w:rsid w:val="003B0B00"/>
    <w:rsid w:val="00425543"/>
    <w:rsid w:val="0042757A"/>
    <w:rsid w:val="005229A3"/>
    <w:rsid w:val="00570C89"/>
    <w:rsid w:val="00581890"/>
    <w:rsid w:val="005D0CCB"/>
    <w:rsid w:val="005E61F3"/>
    <w:rsid w:val="00627080"/>
    <w:rsid w:val="00744660"/>
    <w:rsid w:val="007A4E4C"/>
    <w:rsid w:val="008305FF"/>
    <w:rsid w:val="0086051E"/>
    <w:rsid w:val="00880A77"/>
    <w:rsid w:val="008877FB"/>
    <w:rsid w:val="008F5D53"/>
    <w:rsid w:val="009753C5"/>
    <w:rsid w:val="00AC48BD"/>
    <w:rsid w:val="00AE5F01"/>
    <w:rsid w:val="00B20408"/>
    <w:rsid w:val="00B80A23"/>
    <w:rsid w:val="00BB1104"/>
    <w:rsid w:val="00BB7EEE"/>
    <w:rsid w:val="00BE2689"/>
    <w:rsid w:val="00C11D45"/>
    <w:rsid w:val="00C40C3E"/>
    <w:rsid w:val="00CC2617"/>
    <w:rsid w:val="00CE086A"/>
    <w:rsid w:val="00D71139"/>
    <w:rsid w:val="00E745B9"/>
    <w:rsid w:val="00E84655"/>
    <w:rsid w:val="00EF2F8D"/>
    <w:rsid w:val="00F15D3D"/>
    <w:rsid w:val="00F678EE"/>
    <w:rsid w:val="00FF37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270</Words>
  <Characters>1353</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1620</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2012-01-03T10:19:00Z</dcterms:created>
  <dcterms:modified xsi:type="dcterms:W3CDTF">2012-01-03T10:19:00Z</dcterms:modified>
</cp:coreProperties>
</file>